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6C2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附件10</w:t>
      </w:r>
    </w:p>
    <w:p w14:paraId="039DE0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 w14:paraId="463BE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2025年考生报名材料清单</w:t>
      </w:r>
      <w:bookmarkEnd w:id="0"/>
    </w:p>
    <w:p w14:paraId="486E4F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65709C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HYPERLINK "http://121.32.130.189:8099/UserControl/javascript:void(0);"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医师资格考试报名暨授予医师资格申请表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</w:p>
    <w:p w14:paraId="77DAB4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HYPERLINK "http://121.32.130.189:8099/UserControl/javascript:void(0);"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毕业证书及相关材料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</w:p>
    <w:p w14:paraId="7A2316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HYPERLINK "http://121.32.130.189:8099/UserControl/javascript:void(0);"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学历鉴定相关证明材料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</w:p>
    <w:p w14:paraId="46E32E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4.身份证明及相关材料</w:t>
      </w:r>
    </w:p>
    <w:p w14:paraId="44A972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HYPERLINK "http://121.32.130.189:8099/UserControl/javascript:void(0);"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《试用期考核合格证明》</w:t>
      </w:r>
    </w:p>
    <w:p w14:paraId="566D4E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960" w:hanging="960" w:hanging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6.《医疗机构执业许可证》副本首页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乡村全科执业助理医师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</w:t>
      </w:r>
    </w:p>
    <w:p w14:paraId="068EA7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HYPERLINK "http://121.32.130.189:8099/UserControl/javascript:void(0);"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《广东省医师资格考试报名人员试用备案汇总表》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</w:p>
    <w:p w14:paraId="650243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8.带教医师的《医师执业证书》（无床位的医疗机构）</w:t>
      </w:r>
    </w:p>
    <w:p w14:paraId="4C7024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921" w:hanging="921" w:hanging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  <w:lang w:val="en-US" w:eastAsia="zh-CN"/>
        </w:rPr>
        <w:t xml:space="preserve">    9.《</w:t>
      </w: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  <w:lang w:val="en-US" w:eastAsia="zh-CN"/>
        </w:rPr>
        <w:instrText xml:space="preserve"> HYPERLINK "http://121.32.130.189:8099/UserControl/javascript:void(0);" </w:instrText>
      </w: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  <w:lang w:val="en-US" w:eastAsia="zh-CN"/>
        </w:rPr>
        <w:t>助理医师报考执业医师执业期考核合格证明》</w:t>
      </w: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w w:val="96"/>
          <w:sz w:val="32"/>
          <w:szCs w:val="32"/>
          <w:lang w:val="en-US" w:eastAsia="zh-CN"/>
        </w:rPr>
        <w:t>（助理报考执业医师）</w:t>
      </w:r>
    </w:p>
    <w:p w14:paraId="0FF668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10.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HYPERLINK "http://121.32.130.189:8099/UserControl/javascript:void(0);"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执业助理医师《本人医师资格证书》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（助理报考执业医师）</w:t>
      </w:r>
    </w:p>
    <w:p w14:paraId="2E7160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HYPERLINK "http://121.32.130.189:8099/UserControl/javascript:void(0);"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执业助理医师《本人医师执业证书》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（助理报考执业医师）</w:t>
      </w:r>
    </w:p>
    <w:p w14:paraId="7A44AF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12.乡村全科执业助理医师报考人员在岗声明</w:t>
      </w:r>
    </w:p>
    <w:p w14:paraId="3422AD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ind w:firstLine="64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13.报考乡村全科执业助理医师知情同意书(2025年版)</w:t>
      </w:r>
    </w:p>
    <w:p w14:paraId="34B188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14.其它相关材料</w:t>
      </w:r>
    </w:p>
    <w:p w14:paraId="3AA893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63B0C"/>
    <w:rsid w:val="5EB6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2025-02-12T07:31:00Z</dcterms:created>
  <dc:creator>黄╯﹏╰安森</dc:creator>
  <cp:lastModifiedBy>黄╯﹏╰安森</cp:lastModifiedBy>
  <dcterms:modified xsi:type="dcterms:W3CDTF">2025-02-12T07:32:03Z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D3B3340FD3A14AEDA280E17CD23D07AB_11</vt:lpwstr>
  </property>
  <property fmtid="{D5CDD505-2E9C-101B-9397-08002B2CF9AE}" pid="4" name="KSOTemplateDocerSaveRecord">
    <vt:lpwstr>eyJoZGlkIjoiZjAwYmEzNmY1MDE5ZTg5MTBmZjViNzdiYTYzYWYxODciLCJ1c2VySWQiOiIzNjk2MTAyMjcifQ==</vt:lpwstr>
  </property>
</Properties>
</file>